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25EC" w14:textId="77777777" w:rsidR="005A2633" w:rsidRDefault="005A2633" w:rsidP="005A26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sz w:val="24"/>
        </w:rPr>
        <w:t>APA Homework</w:t>
      </w:r>
    </w:p>
    <w:p w14:paraId="7993DAD9" w14:textId="77777777" w:rsidR="005A2633" w:rsidRPr="00146221" w:rsidRDefault="005A2633" w:rsidP="005A26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3FAA72" w14:textId="0D0EF23A" w:rsidR="005A2633" w:rsidRDefault="005A2633" w:rsidP="005A26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sz w:val="24"/>
        </w:rPr>
        <w:t xml:space="preserve">This exercise introduces you to APA formatting, which is a vital part of </w:t>
      </w:r>
      <w:r w:rsidR="00001EB6">
        <w:rPr>
          <w:rFonts w:ascii="Times New Roman" w:hAnsi="Times New Roman" w:cs="Times New Roman"/>
          <w:sz w:val="24"/>
        </w:rPr>
        <w:t>PST</w:t>
      </w:r>
      <w:r w:rsidRPr="00146221">
        <w:rPr>
          <w:rFonts w:ascii="Times New Roman" w:hAnsi="Times New Roman" w:cs="Times New Roman"/>
          <w:sz w:val="24"/>
        </w:rPr>
        <w:t xml:space="preserve"> 101.</w:t>
      </w:r>
      <w:r w:rsidR="00304B53">
        <w:rPr>
          <w:rFonts w:ascii="Times New Roman" w:hAnsi="Times New Roman" w:cs="Times New Roman"/>
          <w:sz w:val="24"/>
        </w:rPr>
        <w:t xml:space="preserve"> Because references are included and graded carefully on every module, APA mistakes have the potential to </w:t>
      </w:r>
      <w:r w:rsidRPr="00146221">
        <w:rPr>
          <w:rFonts w:ascii="Times New Roman" w:hAnsi="Times New Roman" w:cs="Times New Roman"/>
          <w:sz w:val="24"/>
        </w:rPr>
        <w:t>reduce your grade by one letter over the course of the semester.</w:t>
      </w:r>
    </w:p>
    <w:p w14:paraId="7D7ABBBD" w14:textId="77777777" w:rsidR="005A2633" w:rsidRPr="00146221" w:rsidRDefault="005A2633" w:rsidP="005A263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814A2D" w14:textId="18098104" w:rsidR="005A2633" w:rsidRDefault="005A2633" w:rsidP="005A26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b/>
          <w:sz w:val="24"/>
        </w:rPr>
        <w:t>Hint</w:t>
      </w:r>
      <w:r w:rsidRPr="00146221">
        <w:rPr>
          <w:rFonts w:ascii="Times New Roman" w:hAnsi="Times New Roman" w:cs="Times New Roman"/>
          <w:sz w:val="24"/>
        </w:rPr>
        <w:t xml:space="preserve">: To complete this exercise and do well on all five </w:t>
      </w:r>
      <w:r w:rsidR="00001EB6">
        <w:rPr>
          <w:rFonts w:ascii="Times New Roman" w:hAnsi="Times New Roman" w:cs="Times New Roman"/>
          <w:sz w:val="24"/>
        </w:rPr>
        <w:t>PST</w:t>
      </w:r>
      <w:r w:rsidRPr="00146221">
        <w:rPr>
          <w:rFonts w:ascii="Times New Roman" w:hAnsi="Times New Roman" w:cs="Times New Roman"/>
          <w:sz w:val="24"/>
        </w:rPr>
        <w:t xml:space="preserve"> 101 Modules, go to the </w:t>
      </w:r>
      <w:r w:rsidR="00024576">
        <w:rPr>
          <w:rFonts w:ascii="Times New Roman" w:hAnsi="Times New Roman" w:cs="Times New Roman"/>
          <w:sz w:val="24"/>
        </w:rPr>
        <w:t xml:space="preserve">PST 101 </w:t>
      </w:r>
      <w:proofErr w:type="spellStart"/>
      <w:r w:rsidR="00024576">
        <w:rPr>
          <w:rFonts w:ascii="Times New Roman" w:hAnsi="Times New Roman" w:cs="Times New Roman"/>
          <w:sz w:val="24"/>
        </w:rPr>
        <w:t>BlackBoard</w:t>
      </w:r>
      <w:proofErr w:type="spellEnd"/>
      <w:r w:rsidR="00024576">
        <w:rPr>
          <w:rFonts w:ascii="Times New Roman" w:hAnsi="Times New Roman" w:cs="Times New Roman"/>
          <w:sz w:val="24"/>
        </w:rPr>
        <w:t xml:space="preserve"> and find the APA Citation Guide</w:t>
      </w:r>
      <w:r w:rsidRPr="00146221">
        <w:rPr>
          <w:rFonts w:ascii="Times New Roman" w:hAnsi="Times New Roman" w:cs="Times New Roman"/>
          <w:sz w:val="24"/>
        </w:rPr>
        <w:t>.</w:t>
      </w:r>
      <w:r w:rsidR="00024576">
        <w:rPr>
          <w:rFonts w:ascii="Times New Roman" w:hAnsi="Times New Roman" w:cs="Times New Roman"/>
          <w:sz w:val="24"/>
        </w:rPr>
        <w:t xml:space="preserve"> </w:t>
      </w:r>
      <w:r w:rsidRPr="00146221">
        <w:rPr>
          <w:rFonts w:ascii="Times New Roman" w:hAnsi="Times New Roman" w:cs="Times New Roman"/>
          <w:sz w:val="24"/>
        </w:rPr>
        <w:t>There are many APA guides, and they are all different, so use th</w:t>
      </w:r>
      <w:r w:rsidR="00024576">
        <w:rPr>
          <w:rFonts w:ascii="Times New Roman" w:hAnsi="Times New Roman" w:cs="Times New Roman"/>
          <w:sz w:val="24"/>
        </w:rPr>
        <w:t xml:space="preserve">is one for this class. </w:t>
      </w:r>
    </w:p>
    <w:p w14:paraId="43079EC0" w14:textId="77777777" w:rsidR="005A2633" w:rsidRPr="00146221" w:rsidRDefault="005A2633" w:rsidP="005A263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4762B9" w14:textId="0CFF0773" w:rsidR="00986FEB" w:rsidRPr="00001EB6" w:rsidRDefault="005A2633" w:rsidP="005A263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146221">
        <w:rPr>
          <w:rFonts w:ascii="Times New Roman" w:hAnsi="Times New Roman" w:cs="Times New Roman"/>
          <w:b/>
          <w:sz w:val="24"/>
        </w:rPr>
        <w:t>Exercise Directions</w:t>
      </w:r>
      <w:r w:rsidRPr="00146221">
        <w:rPr>
          <w:rFonts w:ascii="Times New Roman" w:hAnsi="Times New Roman" w:cs="Times New Roman"/>
          <w:sz w:val="24"/>
        </w:rPr>
        <w:t xml:space="preserve">: Create a </w:t>
      </w:r>
      <w:r w:rsidR="00024576">
        <w:rPr>
          <w:rFonts w:ascii="Times New Roman" w:hAnsi="Times New Roman" w:cs="Times New Roman"/>
          <w:sz w:val="24"/>
        </w:rPr>
        <w:t>typed</w:t>
      </w:r>
      <w:r w:rsidRPr="00146221">
        <w:rPr>
          <w:rFonts w:ascii="Times New Roman" w:hAnsi="Times New Roman" w:cs="Times New Roman"/>
          <w:sz w:val="24"/>
        </w:rPr>
        <w:t xml:space="preserve"> and correct </w:t>
      </w:r>
      <w:r w:rsidR="002B020D">
        <w:rPr>
          <w:rFonts w:ascii="Times New Roman" w:hAnsi="Times New Roman" w:cs="Times New Roman"/>
          <w:sz w:val="24"/>
        </w:rPr>
        <w:t>reference</w:t>
      </w:r>
      <w:r w:rsidRPr="00146221">
        <w:rPr>
          <w:rFonts w:ascii="Times New Roman" w:hAnsi="Times New Roman" w:cs="Times New Roman"/>
          <w:sz w:val="24"/>
        </w:rPr>
        <w:t xml:space="preserve"> page with the following sources in correct APA formatting. </w:t>
      </w:r>
      <w:r w:rsidR="00024576">
        <w:rPr>
          <w:rFonts w:ascii="Times New Roman" w:hAnsi="Times New Roman" w:cs="Times New Roman"/>
          <w:sz w:val="24"/>
        </w:rPr>
        <w:t xml:space="preserve">Submit it via email to your TA by </w:t>
      </w:r>
      <w:r w:rsidR="00024576" w:rsidRPr="00024576">
        <w:rPr>
          <w:rFonts w:ascii="Times New Roman" w:hAnsi="Times New Roman" w:cs="Times New Roman"/>
          <w:color w:val="FF0000"/>
          <w:sz w:val="24"/>
        </w:rPr>
        <w:t>12:45 pm on 8/31</w:t>
      </w:r>
      <w:r w:rsidRPr="00146221">
        <w:rPr>
          <w:rFonts w:ascii="Times New Roman" w:hAnsi="Times New Roman" w:cs="Times New Roman"/>
          <w:sz w:val="24"/>
        </w:rPr>
        <w:t>, or you will lose five points off of your Module 1 grade. We will correct this as we would on the module to help you learn from your mistakes. Take this seriously – it will help you in the long run. On future modules, refer back to this homework for help. IF YOU HAND IT IN</w:t>
      </w:r>
      <w:r w:rsidR="00072BA1">
        <w:rPr>
          <w:rFonts w:ascii="Times New Roman" w:hAnsi="Times New Roman" w:cs="Times New Roman"/>
          <w:sz w:val="24"/>
        </w:rPr>
        <w:t>,</w:t>
      </w:r>
      <w:r w:rsidRPr="00146221">
        <w:rPr>
          <w:rFonts w:ascii="Times New Roman" w:hAnsi="Times New Roman" w:cs="Times New Roman"/>
          <w:sz w:val="24"/>
        </w:rPr>
        <w:t xml:space="preserve"> YOU CAN’T LOSE POINTS. </w:t>
      </w:r>
    </w:p>
    <w:p w14:paraId="4BF2C734" w14:textId="5A5F45FD" w:rsidR="005A2633" w:rsidRPr="00146221" w:rsidRDefault="005A2633" w:rsidP="005A263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BD1017D" w14:textId="2E85B870" w:rsidR="005A2633" w:rsidRPr="00146221" w:rsidRDefault="005A2633" w:rsidP="005A263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b/>
          <w:sz w:val="24"/>
        </w:rPr>
        <w:t>Note</w:t>
      </w:r>
      <w:r w:rsidRPr="00146221">
        <w:rPr>
          <w:rFonts w:ascii="Times New Roman" w:hAnsi="Times New Roman" w:cs="Times New Roman"/>
          <w:sz w:val="24"/>
        </w:rPr>
        <w:t xml:space="preserve">: DO NOT email the TAs about this homework. This assignment lets you test the ability to use APA format on your own. </w:t>
      </w:r>
      <w:r w:rsidR="00986FEB">
        <w:rPr>
          <w:rFonts w:ascii="Times New Roman" w:hAnsi="Times New Roman" w:cs="Times New Roman"/>
          <w:sz w:val="24"/>
        </w:rPr>
        <w:t xml:space="preserve">It’s designed to help you learn and will be graded on completion, not correctness. </w:t>
      </w:r>
      <w:r w:rsidRPr="00146221">
        <w:rPr>
          <w:rFonts w:ascii="Times New Roman" w:hAnsi="Times New Roman" w:cs="Times New Roman"/>
          <w:sz w:val="24"/>
        </w:rPr>
        <w:t>We will help you by marking your mistakes after the fact.</w:t>
      </w:r>
      <w:r w:rsidRPr="00146221">
        <w:rPr>
          <w:rFonts w:ascii="Times New Roman" w:hAnsi="Times New Roman" w:cs="Times New Roman"/>
          <w:sz w:val="24"/>
        </w:rPr>
        <w:br/>
      </w:r>
    </w:p>
    <w:p w14:paraId="5C32EBF4" w14:textId="77777777" w:rsidR="005A2633" w:rsidRPr="00146221" w:rsidRDefault="005A2633" w:rsidP="005A26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sz w:val="24"/>
        </w:rPr>
        <w:t>Book source: author = Henry Franko, name of book = America in 1923, date of publication = March 3</w:t>
      </w:r>
      <w:r w:rsidRPr="00146221">
        <w:rPr>
          <w:rFonts w:ascii="Times New Roman" w:hAnsi="Times New Roman" w:cs="Times New Roman"/>
          <w:sz w:val="24"/>
          <w:vertAlign w:val="superscript"/>
        </w:rPr>
        <w:t>rd</w:t>
      </w:r>
      <w:r w:rsidRPr="00146221">
        <w:rPr>
          <w:rFonts w:ascii="Times New Roman" w:hAnsi="Times New Roman" w:cs="Times New Roman"/>
          <w:sz w:val="24"/>
        </w:rPr>
        <w:t xml:space="preserve"> 1999, published by Best books Inc. in New York, NY</w:t>
      </w:r>
      <w:r w:rsidRPr="00146221">
        <w:rPr>
          <w:rFonts w:ascii="Times New Roman" w:hAnsi="Times New Roman" w:cs="Times New Roman"/>
          <w:sz w:val="24"/>
        </w:rPr>
        <w:br/>
      </w:r>
    </w:p>
    <w:p w14:paraId="2892DDC9" w14:textId="77777777" w:rsidR="005A2633" w:rsidRPr="00146221" w:rsidRDefault="000F42FF" w:rsidP="005A26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Coplin’s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Public Policy Skills in Action</w:t>
      </w:r>
      <w:r w:rsidR="00FC02F7">
        <w:rPr>
          <w:rFonts w:ascii="Times New Roman" w:hAnsi="Times New Roman" w:cs="Times New Roman"/>
          <w:i/>
          <w:sz w:val="24"/>
        </w:rPr>
        <w:t>.</w:t>
      </w:r>
      <w:r w:rsidR="005A2633" w:rsidRPr="00146221">
        <w:rPr>
          <w:rFonts w:ascii="Times New Roman" w:hAnsi="Times New Roman" w:cs="Times New Roman"/>
          <w:sz w:val="24"/>
        </w:rPr>
        <w:br/>
      </w:r>
    </w:p>
    <w:p w14:paraId="2553424F" w14:textId="77777777" w:rsidR="005A2633" w:rsidRPr="00146221" w:rsidRDefault="005A2633" w:rsidP="005A26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sz w:val="24"/>
        </w:rPr>
        <w:t xml:space="preserve">Online newspaper article: from the New York Times, author = Ted </w:t>
      </w:r>
      <w:proofErr w:type="spellStart"/>
      <w:r w:rsidRPr="00146221">
        <w:rPr>
          <w:rFonts w:ascii="Times New Roman" w:hAnsi="Times New Roman" w:cs="Times New Roman"/>
          <w:sz w:val="24"/>
        </w:rPr>
        <w:t>Clinefield</w:t>
      </w:r>
      <w:proofErr w:type="spellEnd"/>
      <w:r w:rsidRPr="00146221">
        <w:rPr>
          <w:rFonts w:ascii="Times New Roman" w:hAnsi="Times New Roman" w:cs="Times New Roman"/>
          <w:sz w:val="24"/>
        </w:rPr>
        <w:t>, date of publication = March 18</w:t>
      </w:r>
      <w:r w:rsidRPr="00146221">
        <w:rPr>
          <w:rFonts w:ascii="Times New Roman" w:hAnsi="Times New Roman" w:cs="Times New Roman"/>
          <w:sz w:val="24"/>
          <w:vertAlign w:val="superscript"/>
        </w:rPr>
        <w:t>th</w:t>
      </w:r>
      <w:r w:rsidRPr="00146221">
        <w:rPr>
          <w:rFonts w:ascii="Times New Roman" w:hAnsi="Times New Roman" w:cs="Times New Roman"/>
          <w:sz w:val="24"/>
        </w:rPr>
        <w:t>, 2009 article title = Here They Come: A War Story? Website: www.getinfo.com</w:t>
      </w:r>
      <w:r w:rsidRPr="00146221">
        <w:rPr>
          <w:rFonts w:ascii="Times New Roman" w:hAnsi="Times New Roman" w:cs="Times New Roman"/>
          <w:sz w:val="24"/>
        </w:rPr>
        <w:br/>
      </w:r>
    </w:p>
    <w:p w14:paraId="0623A5D2" w14:textId="77777777" w:rsidR="005A2633" w:rsidRPr="00146221" w:rsidRDefault="005A2633" w:rsidP="005A26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sz w:val="24"/>
        </w:rPr>
        <w:t>Government document: title of article = no child left behind act, published on April 15</w:t>
      </w:r>
      <w:r w:rsidRPr="00146221">
        <w:rPr>
          <w:rFonts w:ascii="Times New Roman" w:hAnsi="Times New Roman" w:cs="Times New Roman"/>
          <w:sz w:val="24"/>
          <w:vertAlign w:val="superscript"/>
        </w:rPr>
        <w:t>th</w:t>
      </w:r>
      <w:r w:rsidRPr="00146221">
        <w:rPr>
          <w:rFonts w:ascii="Times New Roman" w:hAnsi="Times New Roman" w:cs="Times New Roman"/>
          <w:sz w:val="24"/>
        </w:rPr>
        <w:t>, 2005 by the US Government Accountability Office in northwest Washington DC, website = www.governmenthelp.com, downloaded December 7</w:t>
      </w:r>
      <w:r w:rsidRPr="00146221">
        <w:rPr>
          <w:rFonts w:ascii="Times New Roman" w:hAnsi="Times New Roman" w:cs="Times New Roman"/>
          <w:sz w:val="24"/>
          <w:vertAlign w:val="superscript"/>
        </w:rPr>
        <w:t>th</w:t>
      </w:r>
      <w:r w:rsidRPr="00146221">
        <w:rPr>
          <w:rFonts w:ascii="Times New Roman" w:hAnsi="Times New Roman" w:cs="Times New Roman"/>
          <w:sz w:val="24"/>
        </w:rPr>
        <w:t xml:space="preserve"> 2014, pages 115-129</w:t>
      </w:r>
      <w:r w:rsidRPr="00146221">
        <w:rPr>
          <w:rFonts w:ascii="Times New Roman" w:hAnsi="Times New Roman" w:cs="Times New Roman"/>
          <w:sz w:val="24"/>
        </w:rPr>
        <w:br/>
      </w:r>
    </w:p>
    <w:p w14:paraId="209D29F4" w14:textId="77777777" w:rsidR="00072BA1" w:rsidRDefault="005A2633" w:rsidP="005A26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46221">
        <w:rPr>
          <w:rFonts w:ascii="Times New Roman" w:hAnsi="Times New Roman" w:cs="Times New Roman"/>
          <w:sz w:val="24"/>
        </w:rPr>
        <w:t>Database: CQ researcher, authors = Fred Alcove, Steven Howard, and Sarah Bank, article title = financial literacy, published March 15</w:t>
      </w:r>
      <w:r w:rsidRPr="00146221">
        <w:rPr>
          <w:rFonts w:ascii="Times New Roman" w:hAnsi="Times New Roman" w:cs="Times New Roman"/>
          <w:sz w:val="24"/>
          <w:vertAlign w:val="superscript"/>
        </w:rPr>
        <w:t>th</w:t>
      </w:r>
      <w:r w:rsidRPr="00146221">
        <w:rPr>
          <w:rFonts w:ascii="Times New Roman" w:hAnsi="Times New Roman" w:cs="Times New Roman"/>
          <w:sz w:val="24"/>
        </w:rPr>
        <w:t>, 2009 and downloaded December 14</w:t>
      </w:r>
      <w:r w:rsidRPr="00146221">
        <w:rPr>
          <w:rFonts w:ascii="Times New Roman" w:hAnsi="Times New Roman" w:cs="Times New Roman"/>
          <w:sz w:val="24"/>
          <w:vertAlign w:val="superscript"/>
        </w:rPr>
        <w:t>th</w:t>
      </w:r>
      <w:r w:rsidR="00072BA1">
        <w:rPr>
          <w:rFonts w:ascii="Times New Roman" w:hAnsi="Times New Roman" w:cs="Times New Roman"/>
          <w:sz w:val="24"/>
        </w:rPr>
        <w:t xml:space="preserve"> 2014, pages 77-89</w:t>
      </w:r>
    </w:p>
    <w:p w14:paraId="485F461D" w14:textId="77777777" w:rsidR="00072BA1" w:rsidRDefault="00072BA1" w:rsidP="00072B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0A11A386" w14:textId="77777777" w:rsidR="00686664" w:rsidRPr="00072BA1" w:rsidRDefault="005A2633" w:rsidP="005A263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72BA1">
        <w:rPr>
          <w:rFonts w:ascii="Times New Roman" w:hAnsi="Times New Roman" w:cs="Times New Roman"/>
          <w:sz w:val="24"/>
        </w:rPr>
        <w:t>Website page: title = Make it Happen, taken off the New York Schools website published in 2006 in New York city, website = www.ourschools.gov, downloaded on December 10</w:t>
      </w:r>
      <w:r w:rsidRPr="00072BA1">
        <w:rPr>
          <w:rFonts w:ascii="Times New Roman" w:hAnsi="Times New Roman" w:cs="Times New Roman"/>
          <w:sz w:val="24"/>
          <w:vertAlign w:val="superscript"/>
        </w:rPr>
        <w:t>th</w:t>
      </w:r>
      <w:r w:rsidRPr="00072BA1">
        <w:rPr>
          <w:rFonts w:ascii="Times New Roman" w:hAnsi="Times New Roman" w:cs="Times New Roman"/>
          <w:sz w:val="24"/>
        </w:rPr>
        <w:t>, 2014.</w:t>
      </w:r>
    </w:p>
    <w:sectPr w:rsidR="00686664" w:rsidRPr="0007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2571"/>
    <w:multiLevelType w:val="hybridMultilevel"/>
    <w:tmpl w:val="2030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jOyNDM2NjA3NDBU0lEKTi0uzszPAykwqgUA4Rc3JiwAAAA="/>
  </w:docVars>
  <w:rsids>
    <w:rsidRoot w:val="005A2633"/>
    <w:rsid w:val="00001EB6"/>
    <w:rsid w:val="00024576"/>
    <w:rsid w:val="00037D99"/>
    <w:rsid w:val="00072BA1"/>
    <w:rsid w:val="000F42FF"/>
    <w:rsid w:val="00237258"/>
    <w:rsid w:val="002B020D"/>
    <w:rsid w:val="002B100C"/>
    <w:rsid w:val="00304B53"/>
    <w:rsid w:val="00550A29"/>
    <w:rsid w:val="005A2633"/>
    <w:rsid w:val="00686664"/>
    <w:rsid w:val="00762DA6"/>
    <w:rsid w:val="00986FEB"/>
    <w:rsid w:val="00A67E79"/>
    <w:rsid w:val="00B23FAD"/>
    <w:rsid w:val="00E841C6"/>
    <w:rsid w:val="00F479F3"/>
    <w:rsid w:val="00F90A07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381B"/>
  <w15:chartTrackingRefBased/>
  <w15:docId w15:val="{1F31C1EC-EC3A-4F15-9CFD-3164ED0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Peyton</dc:creator>
  <cp:keywords/>
  <dc:description/>
  <cp:lastModifiedBy>Connor M Muldoon</cp:lastModifiedBy>
  <cp:revision>2</cp:revision>
  <dcterms:created xsi:type="dcterms:W3CDTF">2020-07-17T22:21:00Z</dcterms:created>
  <dcterms:modified xsi:type="dcterms:W3CDTF">2020-07-17T22:21:00Z</dcterms:modified>
</cp:coreProperties>
</file>